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2FCFC" w14:textId="77777777" w:rsidR="001A4C40" w:rsidRPr="002132CB" w:rsidRDefault="001A4C40" w:rsidP="001A4C40">
      <w:pPr>
        <w:pStyle w:val="ydp63b7212cyiv6576130588msonormal"/>
        <w:jc w:val="center"/>
        <w:rPr>
          <w:rFonts w:ascii="Arial" w:hAnsi="Arial" w:cs="Arial"/>
          <w:sz w:val="20"/>
          <w:szCs w:val="20"/>
        </w:rPr>
      </w:pPr>
      <w:r w:rsidRPr="002132CB">
        <w:rPr>
          <w:rStyle w:val="Strong"/>
          <w:rFonts w:ascii="Arial" w:hAnsi="Arial" w:cs="Arial"/>
          <w:sz w:val="32"/>
          <w:szCs w:val="32"/>
        </w:rPr>
        <w:t>Prime Timers Chapter Logo Guidelines</w:t>
      </w:r>
      <w:r w:rsidRPr="002132CB">
        <w:rPr>
          <w:rFonts w:ascii="Arial" w:hAnsi="Arial" w:cs="Arial"/>
          <w:b/>
          <w:bCs/>
          <w:sz w:val="32"/>
          <w:szCs w:val="32"/>
        </w:rPr>
        <w:br/>
      </w:r>
      <w:r w:rsidRPr="002132CB">
        <w:rPr>
          <w:rStyle w:val="Strong"/>
          <w:rFonts w:ascii="Arial" w:hAnsi="Arial" w:cs="Arial"/>
          <w:b w:val="0"/>
          <w:bCs w:val="0"/>
          <w:sz w:val="24"/>
          <w:szCs w:val="24"/>
        </w:rPr>
        <w:t>11-FEB-21</w:t>
      </w:r>
    </w:p>
    <w:p w14:paraId="26A004F9" w14:textId="6E6FE021" w:rsidR="001A4C40" w:rsidRPr="002132CB" w:rsidRDefault="001A4C40" w:rsidP="001A4C40">
      <w:pPr>
        <w:pStyle w:val="ydp63b7212cyiv6576130588ydp37b26b9fyiv6983081340ydp98ced24fmsonormal"/>
        <w:rPr>
          <w:rFonts w:ascii="Arial" w:hAnsi="Arial" w:cs="Arial"/>
          <w:sz w:val="24"/>
          <w:szCs w:val="24"/>
        </w:rPr>
      </w:pPr>
      <w:r w:rsidRPr="002132CB">
        <w:rPr>
          <w:rFonts w:ascii="Arial" w:hAnsi="Arial" w:cs="Arial"/>
          <w:b/>
          <w:bCs/>
          <w:sz w:val="24"/>
          <w:szCs w:val="24"/>
        </w:rPr>
        <w:t>1.</w:t>
      </w:r>
      <w:r w:rsidRPr="002132CB">
        <w:rPr>
          <w:rFonts w:ascii="Arial" w:hAnsi="Arial" w:cs="Arial"/>
          <w:sz w:val="24"/>
          <w:szCs w:val="24"/>
        </w:rPr>
        <w:t> </w:t>
      </w:r>
      <w:r w:rsidR="003510B6">
        <w:rPr>
          <w:rFonts w:ascii="Arial" w:hAnsi="Arial" w:cs="Arial"/>
          <w:sz w:val="24"/>
          <w:szCs w:val="24"/>
        </w:rPr>
        <w:t xml:space="preserve"> </w:t>
      </w:r>
      <w:r w:rsidRPr="002132CB">
        <w:rPr>
          <w:rStyle w:val="Strong"/>
          <w:rFonts w:ascii="Arial" w:hAnsi="Arial" w:cs="Arial"/>
          <w:sz w:val="24"/>
          <w:szCs w:val="24"/>
        </w:rPr>
        <w:t>Overview and Options</w:t>
      </w:r>
      <w:r w:rsidRPr="002132CB">
        <w:rPr>
          <w:rFonts w:ascii="Arial" w:hAnsi="Arial" w:cs="Arial"/>
          <w:b/>
          <w:bCs/>
          <w:sz w:val="24"/>
          <w:szCs w:val="24"/>
        </w:rPr>
        <w:br/>
      </w:r>
      <w:r w:rsidRPr="002132CB">
        <w:rPr>
          <w:rFonts w:ascii="Arial" w:hAnsi="Arial" w:cs="Arial"/>
          <w:sz w:val="24"/>
          <w:szCs w:val="24"/>
        </w:rPr>
        <w:t xml:space="preserve"> </w:t>
      </w:r>
      <w:r w:rsidR="001A4920">
        <w:rPr>
          <w:rFonts w:ascii="Arial" w:hAnsi="Arial" w:cs="Arial"/>
          <w:sz w:val="24"/>
          <w:szCs w:val="24"/>
        </w:rPr>
        <w:tab/>
      </w:r>
      <w:r w:rsidRPr="002132CB">
        <w:rPr>
          <w:rFonts w:ascii="Arial" w:hAnsi="Arial" w:cs="Arial"/>
          <w:sz w:val="24"/>
          <w:szCs w:val="24"/>
        </w:rPr>
        <w:t>In 2020, the PTWW Logo Refresh Project created a rainbow design with six colors and shades selected as the background for the Prime Timers Worldwide abbreviation letters “PTWW” along with description text.  In light of this change to the PTWW logo, Prime Timer Chapters now have two basic choices regarding their Chapter logos: </w:t>
      </w:r>
    </w:p>
    <w:p w14:paraId="63EB8B7D" w14:textId="209D3DB9" w:rsidR="001A4C40" w:rsidRPr="002132CB" w:rsidRDefault="001A4C40" w:rsidP="001A4C40">
      <w:pPr>
        <w:pStyle w:val="ydp63b7212cyiv6576130588ydp37b26b9fyiv6983081340ydp98ced24fmsonormal"/>
        <w:numPr>
          <w:ilvl w:val="0"/>
          <w:numId w:val="1"/>
        </w:numPr>
        <w:rPr>
          <w:rFonts w:ascii="Arial" w:hAnsi="Arial" w:cs="Arial"/>
          <w:sz w:val="24"/>
          <w:szCs w:val="24"/>
        </w:rPr>
      </w:pPr>
      <w:r w:rsidRPr="002132CB">
        <w:rPr>
          <w:rFonts w:ascii="Arial" w:hAnsi="Arial" w:cs="Arial"/>
          <w:sz w:val="24"/>
          <w:szCs w:val="24"/>
        </w:rPr>
        <w:t xml:space="preserve">Since the handshake logo element is no longer required to be used by Chapters, some Chapters may choose to update their Chapter’s image by using a different logo, background, and/or design – </w:t>
      </w:r>
      <w:r w:rsidRPr="002132CB">
        <w:rPr>
          <w:rFonts w:ascii="Arial" w:hAnsi="Arial" w:cs="Arial"/>
          <w:sz w:val="24"/>
          <w:szCs w:val="24"/>
          <w:u w:val="single"/>
        </w:rPr>
        <w:t>providing that their new logo does not include design elements protected under copyright laws</w:t>
      </w:r>
      <w:r w:rsidRPr="002132CB">
        <w:rPr>
          <w:rFonts w:ascii="Arial" w:hAnsi="Arial" w:cs="Arial"/>
          <w:sz w:val="24"/>
          <w:szCs w:val="24"/>
        </w:rPr>
        <w:t>.  These new Chapter logos can be created by using standard color offerings and font styles available from desktop publishing tools</w:t>
      </w:r>
      <w:r w:rsidR="00DB5F8A" w:rsidRPr="002132CB">
        <w:rPr>
          <w:rFonts w:ascii="Arial" w:hAnsi="Arial" w:cs="Arial"/>
          <w:sz w:val="24"/>
          <w:szCs w:val="24"/>
        </w:rPr>
        <w:t>.</w:t>
      </w:r>
    </w:p>
    <w:p w14:paraId="5E531BBE" w14:textId="2FA3B1FF" w:rsidR="001A4C40" w:rsidRPr="002132CB" w:rsidRDefault="001A4C40" w:rsidP="001A4C40">
      <w:pPr>
        <w:pStyle w:val="ydp63b7212cyiv6576130588ydp37b26b9fyiv6983081340ydp98ced24fmsonormal"/>
        <w:numPr>
          <w:ilvl w:val="0"/>
          <w:numId w:val="1"/>
        </w:numPr>
        <w:spacing w:beforeAutospacing="0" w:after="240" w:afterAutospacing="0"/>
        <w:rPr>
          <w:rFonts w:ascii="Arial" w:hAnsi="Arial" w:cs="Arial"/>
          <w:sz w:val="24"/>
          <w:szCs w:val="24"/>
        </w:rPr>
      </w:pPr>
      <w:r w:rsidRPr="002132CB">
        <w:rPr>
          <w:rFonts w:ascii="Arial" w:hAnsi="Arial" w:cs="Arial"/>
          <w:sz w:val="24"/>
          <w:szCs w:val="24"/>
        </w:rPr>
        <w:t xml:space="preserve">Other Chapters may choose to continue using </w:t>
      </w:r>
      <w:r w:rsidR="00091047">
        <w:rPr>
          <w:rFonts w:ascii="Arial" w:hAnsi="Arial" w:cs="Arial"/>
          <w:sz w:val="24"/>
          <w:szCs w:val="24"/>
        </w:rPr>
        <w:t>a</w:t>
      </w:r>
      <w:r w:rsidRPr="002132CB">
        <w:rPr>
          <w:rFonts w:ascii="Arial" w:hAnsi="Arial" w:cs="Arial"/>
          <w:sz w:val="24"/>
          <w:szCs w:val="24"/>
        </w:rPr>
        <w:t xml:space="preserve"> handshake image as part of their Chapter logo.</w:t>
      </w:r>
    </w:p>
    <w:p w14:paraId="355C1FFD" w14:textId="689E95B8" w:rsidR="001A4C40" w:rsidRPr="002132CB" w:rsidRDefault="001A4C40" w:rsidP="001A4C40">
      <w:pPr>
        <w:pStyle w:val="ydp63b7212cyiv6576130588ydp37b26b9fyiv6983081340ydp98ced24fmsonormal"/>
        <w:rPr>
          <w:rFonts w:ascii="Arial" w:hAnsi="Arial" w:cs="Arial"/>
          <w:sz w:val="24"/>
          <w:szCs w:val="24"/>
        </w:rPr>
      </w:pPr>
      <w:r w:rsidRPr="002132CB">
        <w:rPr>
          <w:rStyle w:val="Strong"/>
          <w:rFonts w:ascii="Arial" w:hAnsi="Arial" w:cs="Arial"/>
          <w:sz w:val="24"/>
          <w:szCs w:val="24"/>
        </w:rPr>
        <w:t>2.  Resources Provided by PTWW</w:t>
      </w:r>
      <w:r w:rsidRPr="002132CB">
        <w:rPr>
          <w:rFonts w:ascii="Arial" w:hAnsi="Arial" w:cs="Arial"/>
          <w:b/>
          <w:bCs/>
          <w:sz w:val="24"/>
          <w:szCs w:val="24"/>
        </w:rPr>
        <w:br/>
      </w:r>
      <w:r w:rsidRPr="002132CB">
        <w:rPr>
          <w:rStyle w:val="Strong"/>
          <w:rFonts w:ascii="Arial" w:hAnsi="Arial" w:cs="Arial"/>
          <w:sz w:val="24"/>
          <w:szCs w:val="24"/>
        </w:rPr>
        <w:t xml:space="preserve"> </w:t>
      </w:r>
      <w:r w:rsidRPr="002132CB">
        <w:rPr>
          <w:rStyle w:val="Strong"/>
          <w:rFonts w:ascii="Arial" w:hAnsi="Arial" w:cs="Arial"/>
          <w:sz w:val="24"/>
          <w:szCs w:val="24"/>
        </w:rPr>
        <w:tab/>
      </w:r>
      <w:r w:rsidRPr="002132CB">
        <w:rPr>
          <w:rFonts w:ascii="Arial" w:hAnsi="Arial" w:cs="Arial"/>
          <w:sz w:val="24"/>
          <w:szCs w:val="24"/>
        </w:rPr>
        <w:t xml:space="preserve">If a Chapter does not have access to PC-based publishing tools, then an authorized officer of </w:t>
      </w:r>
      <w:r w:rsidR="008F0A65">
        <w:rPr>
          <w:rFonts w:ascii="Arial" w:hAnsi="Arial" w:cs="Arial"/>
          <w:sz w:val="24"/>
          <w:szCs w:val="24"/>
        </w:rPr>
        <w:t>t</w:t>
      </w:r>
      <w:r w:rsidRPr="002132CB">
        <w:rPr>
          <w:rFonts w:ascii="Arial" w:hAnsi="Arial" w:cs="Arial"/>
          <w:sz w:val="24"/>
          <w:szCs w:val="24"/>
        </w:rPr>
        <w:t xml:space="preserve">hat Chapter can contact the PTWW Secretary to initiate a request to the PTWW Logo Team for </w:t>
      </w:r>
      <w:r w:rsidRPr="002132CB">
        <w:rPr>
          <w:rFonts w:ascii="Arial" w:hAnsi="Arial" w:cs="Arial"/>
          <w:sz w:val="24"/>
          <w:szCs w:val="24"/>
          <w:u w:val="single"/>
        </w:rPr>
        <w:t>limited, preliminary graphic work</w:t>
      </w:r>
      <w:r w:rsidRPr="002132CB">
        <w:rPr>
          <w:rFonts w:ascii="Arial" w:hAnsi="Arial" w:cs="Arial"/>
          <w:sz w:val="24"/>
          <w:szCs w:val="24"/>
        </w:rPr>
        <w:t xml:space="preserve"> (by volunteers) to customize the PTWW logo for that Chapter with one or more of the following:</w:t>
      </w:r>
    </w:p>
    <w:p w14:paraId="2A441031" w14:textId="507481C5" w:rsidR="001A4C40" w:rsidRPr="002132CB" w:rsidRDefault="001A4C40" w:rsidP="001A4C40">
      <w:pPr>
        <w:pStyle w:val="ydp63b7212cyiv6576130588ydp37b26b9fyiv6983081340ydp98ced24fmsolistparagraph"/>
        <w:ind w:left="720"/>
        <w:rPr>
          <w:rFonts w:ascii="Arial" w:hAnsi="Arial" w:cs="Arial"/>
          <w:sz w:val="24"/>
          <w:szCs w:val="24"/>
        </w:rPr>
      </w:pPr>
      <w:r w:rsidRPr="002132CB">
        <w:rPr>
          <w:rFonts w:ascii="Arial" w:hAnsi="Arial" w:cs="Arial"/>
          <w:b/>
          <w:bCs/>
          <w:sz w:val="24"/>
          <w:szCs w:val="24"/>
        </w:rPr>
        <w:t>a.</w:t>
      </w:r>
      <w:r w:rsidRPr="002132CB">
        <w:rPr>
          <w:rFonts w:ascii="Arial" w:hAnsi="Arial" w:cs="Arial"/>
          <w:sz w:val="24"/>
          <w:szCs w:val="24"/>
        </w:rPr>
        <w:t>  </w:t>
      </w:r>
      <w:r w:rsidR="00DB5F8A" w:rsidRPr="002132CB">
        <w:rPr>
          <w:rFonts w:ascii="Arial" w:hAnsi="Arial" w:cs="Arial"/>
          <w:sz w:val="24"/>
          <w:szCs w:val="24"/>
        </w:rPr>
        <w:t xml:space="preserve"> </w:t>
      </w:r>
      <w:r w:rsidRPr="002132CB">
        <w:rPr>
          <w:rFonts w:ascii="Arial" w:hAnsi="Arial" w:cs="Arial"/>
          <w:sz w:val="24"/>
          <w:szCs w:val="24"/>
        </w:rPr>
        <w:t xml:space="preserve">An overlay rainbow color bar with the Chapter’s initials (usually 3-5 letters) on a transparent background </w:t>
      </w:r>
      <w:r w:rsidRPr="002132CB">
        <w:rPr>
          <w:rFonts w:ascii="Arial" w:hAnsi="Arial" w:cs="Arial"/>
          <w:sz w:val="24"/>
          <w:szCs w:val="24"/>
        </w:rPr>
        <w:br/>
      </w:r>
      <w:r w:rsidRPr="002132CB">
        <w:rPr>
          <w:rFonts w:ascii="Arial" w:hAnsi="Arial" w:cs="Arial"/>
          <w:b/>
          <w:bCs/>
          <w:sz w:val="24"/>
          <w:szCs w:val="24"/>
        </w:rPr>
        <w:t>b.</w:t>
      </w:r>
      <w:r w:rsidRPr="002132CB">
        <w:rPr>
          <w:rFonts w:ascii="Arial" w:hAnsi="Arial" w:cs="Arial"/>
          <w:sz w:val="24"/>
          <w:szCs w:val="24"/>
        </w:rPr>
        <w:t>  </w:t>
      </w:r>
      <w:r w:rsidR="00DB5F8A" w:rsidRPr="002132CB">
        <w:rPr>
          <w:rFonts w:ascii="Arial" w:hAnsi="Arial" w:cs="Arial"/>
          <w:sz w:val="24"/>
          <w:szCs w:val="24"/>
        </w:rPr>
        <w:t xml:space="preserve"> </w:t>
      </w:r>
      <w:r w:rsidRPr="002132CB">
        <w:rPr>
          <w:rFonts w:ascii="Arial" w:hAnsi="Arial" w:cs="Arial"/>
          <w:sz w:val="24"/>
          <w:szCs w:val="24"/>
        </w:rPr>
        <w:t>Editing of the upper or lower description line to include the Chapter’s name: “Prime Timers City/Town” </w:t>
      </w:r>
      <w:r w:rsidRPr="002132CB">
        <w:rPr>
          <w:rStyle w:val="Emphasis"/>
          <w:rFonts w:ascii="Arial" w:hAnsi="Arial" w:cs="Arial"/>
          <w:sz w:val="24"/>
          <w:szCs w:val="24"/>
        </w:rPr>
        <w:t>or</w:t>
      </w:r>
      <w:r w:rsidRPr="002132CB">
        <w:rPr>
          <w:rFonts w:ascii="Arial" w:hAnsi="Arial" w:cs="Arial"/>
          <w:sz w:val="24"/>
          <w:szCs w:val="24"/>
        </w:rPr>
        <w:t> “City/Town Prime Timers”</w:t>
      </w:r>
      <w:r w:rsidRPr="002132CB">
        <w:rPr>
          <w:rFonts w:ascii="Arial" w:hAnsi="Arial" w:cs="Arial"/>
          <w:sz w:val="24"/>
          <w:szCs w:val="24"/>
        </w:rPr>
        <w:br/>
      </w:r>
      <w:r w:rsidRPr="002132CB">
        <w:rPr>
          <w:rFonts w:ascii="Arial" w:hAnsi="Arial" w:cs="Arial"/>
          <w:b/>
          <w:bCs/>
          <w:sz w:val="24"/>
          <w:szCs w:val="24"/>
        </w:rPr>
        <w:t>c.</w:t>
      </w:r>
      <w:r w:rsidRPr="002132CB">
        <w:rPr>
          <w:rFonts w:ascii="Arial" w:hAnsi="Arial" w:cs="Arial"/>
          <w:sz w:val="24"/>
          <w:szCs w:val="24"/>
        </w:rPr>
        <w:t>  </w:t>
      </w:r>
      <w:r w:rsidR="00DB5F8A" w:rsidRPr="002132CB">
        <w:rPr>
          <w:rFonts w:ascii="Arial" w:hAnsi="Arial" w:cs="Arial"/>
          <w:sz w:val="24"/>
          <w:szCs w:val="24"/>
        </w:rPr>
        <w:t xml:space="preserve"> </w:t>
      </w:r>
      <w:r w:rsidRPr="002132CB">
        <w:rPr>
          <w:rFonts w:ascii="Arial" w:hAnsi="Arial" w:cs="Arial"/>
          <w:sz w:val="24"/>
          <w:szCs w:val="24"/>
        </w:rPr>
        <w:t>Editing of the lower description line to read “A Chapter of Prime Timers Worldwide.”</w:t>
      </w:r>
    </w:p>
    <w:p w14:paraId="102DF521" w14:textId="2D192180" w:rsidR="001A4C40" w:rsidRPr="002132CB" w:rsidRDefault="001A4920" w:rsidP="00374AB6">
      <w:pPr>
        <w:pStyle w:val="ydp63b7212cyiv6576130588ydp37b26b9fyiv6983081340ydp98ced24fmsolistparagrap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1A4C40" w:rsidRPr="002132CB">
        <w:rPr>
          <w:rFonts w:ascii="Arial" w:hAnsi="Arial" w:cs="Arial"/>
          <w:sz w:val="24"/>
          <w:szCs w:val="24"/>
        </w:rPr>
        <w:t>Note that PTWW does not provide complete design services directly to Chapters, although a list of freelance graphics artists can be provided by the PTWW Logo Team for more extensive Chapter logo design work.</w:t>
      </w:r>
    </w:p>
    <w:p w14:paraId="4E21B7D9" w14:textId="7AF98187" w:rsidR="001A4C40" w:rsidRPr="002132CB" w:rsidRDefault="001A4C40" w:rsidP="001A4C40">
      <w:pPr>
        <w:pStyle w:val="ydp63b7212cyiv6576130588ydp37b26b9fyiv6983081340ydp98ced24fmsolistparagraph"/>
        <w:rPr>
          <w:rFonts w:ascii="Arial" w:hAnsi="Arial" w:cs="Arial"/>
          <w:sz w:val="24"/>
          <w:szCs w:val="24"/>
        </w:rPr>
      </w:pPr>
      <w:r w:rsidRPr="002132CB">
        <w:rPr>
          <w:rStyle w:val="Strong"/>
          <w:rFonts w:ascii="Arial" w:hAnsi="Arial" w:cs="Arial"/>
          <w:sz w:val="24"/>
          <w:szCs w:val="24"/>
        </w:rPr>
        <w:t>3.  Logo Design Considerations</w:t>
      </w:r>
      <w:r w:rsidRPr="002132CB">
        <w:rPr>
          <w:rFonts w:ascii="Arial" w:hAnsi="Arial" w:cs="Arial"/>
          <w:b/>
          <w:bCs/>
          <w:sz w:val="24"/>
          <w:szCs w:val="24"/>
        </w:rPr>
        <w:br/>
      </w:r>
      <w:r w:rsidRPr="002132CB">
        <w:rPr>
          <w:rStyle w:val="Strong"/>
          <w:rFonts w:ascii="Arial" w:hAnsi="Arial" w:cs="Arial"/>
          <w:sz w:val="24"/>
          <w:szCs w:val="24"/>
        </w:rPr>
        <w:t xml:space="preserve"> </w:t>
      </w:r>
      <w:r w:rsidRPr="002132CB">
        <w:rPr>
          <w:rStyle w:val="Strong"/>
          <w:rFonts w:ascii="Arial" w:hAnsi="Arial" w:cs="Arial"/>
          <w:sz w:val="24"/>
          <w:szCs w:val="24"/>
        </w:rPr>
        <w:tab/>
      </w:r>
      <w:r w:rsidRPr="002132CB">
        <w:rPr>
          <w:rFonts w:ascii="Arial" w:hAnsi="Arial" w:cs="Arial"/>
          <w:sz w:val="24"/>
          <w:szCs w:val="24"/>
        </w:rPr>
        <w:t>Many Chapters using the oval</w:t>
      </w:r>
      <w:r w:rsidR="00D70E72">
        <w:rPr>
          <w:rFonts w:ascii="Arial" w:hAnsi="Arial" w:cs="Arial"/>
          <w:sz w:val="24"/>
          <w:szCs w:val="24"/>
        </w:rPr>
        <w:t>/</w:t>
      </w:r>
      <w:r w:rsidRPr="002132CB">
        <w:rPr>
          <w:rFonts w:ascii="Arial" w:hAnsi="Arial" w:cs="Arial"/>
          <w:sz w:val="24"/>
          <w:szCs w:val="24"/>
        </w:rPr>
        <w:t xml:space="preserve">handshake logo can simply substitute a rainbow color bar with their Chapter’s initials on it.  Since most logos are primarily </w:t>
      </w:r>
      <w:r w:rsidR="008F0A65" w:rsidRPr="002132CB">
        <w:rPr>
          <w:rFonts w:ascii="Arial" w:hAnsi="Arial" w:cs="Arial"/>
          <w:sz w:val="24"/>
          <w:szCs w:val="24"/>
        </w:rPr>
        <w:t>used</w:t>
      </w:r>
      <w:r w:rsidR="008F0A65" w:rsidRPr="002132CB">
        <w:rPr>
          <w:rFonts w:ascii="Arial" w:hAnsi="Arial" w:cs="Arial"/>
          <w:sz w:val="24"/>
          <w:szCs w:val="24"/>
        </w:rPr>
        <w:t xml:space="preserve"> </w:t>
      </w:r>
      <w:r w:rsidRPr="002132CB">
        <w:rPr>
          <w:rFonts w:ascii="Arial" w:hAnsi="Arial" w:cs="Arial"/>
          <w:sz w:val="24"/>
          <w:szCs w:val="24"/>
        </w:rPr>
        <w:t>for local newsletters, merchandise and banners, this should not pose a serious conflict of identity. </w:t>
      </w:r>
      <w:r w:rsidRPr="002132CB">
        <w:rPr>
          <w:rFonts w:ascii="Arial" w:hAnsi="Arial" w:cs="Arial"/>
          <w:sz w:val="24"/>
          <w:szCs w:val="24"/>
        </w:rPr>
        <w:br/>
        <w:t xml:space="preserve"> </w:t>
      </w:r>
      <w:r w:rsidRPr="002132CB">
        <w:rPr>
          <w:rFonts w:ascii="Arial" w:hAnsi="Arial" w:cs="Arial"/>
          <w:sz w:val="24"/>
          <w:szCs w:val="24"/>
        </w:rPr>
        <w:tab/>
        <w:t>However, since a significant number of</w:t>
      </w:r>
      <w:r w:rsidRPr="002132CB">
        <w:rPr>
          <w:rStyle w:val="Strong"/>
          <w:rFonts w:ascii="Arial" w:hAnsi="Arial" w:cs="Arial"/>
          <w:sz w:val="24"/>
          <w:szCs w:val="24"/>
        </w:rPr>
        <w:t xml:space="preserve"> </w:t>
      </w:r>
      <w:r w:rsidRPr="002132CB">
        <w:rPr>
          <w:rStyle w:val="Strong"/>
          <w:rFonts w:ascii="Arial" w:hAnsi="Arial" w:cs="Arial"/>
          <w:b w:val="0"/>
          <w:bCs w:val="0"/>
          <w:sz w:val="24"/>
          <w:szCs w:val="24"/>
        </w:rPr>
        <w:t>Chapters have identical Chapter initials,</w:t>
      </w:r>
      <w:r w:rsidRPr="002132CB">
        <w:rPr>
          <w:rFonts w:ascii="Arial" w:hAnsi="Arial" w:cs="Arial"/>
          <w:b/>
          <w:bCs/>
          <w:sz w:val="24"/>
          <w:szCs w:val="24"/>
        </w:rPr>
        <w:t xml:space="preserve"> </w:t>
      </w:r>
      <w:r w:rsidRPr="002132CB">
        <w:rPr>
          <w:rFonts w:ascii="Arial" w:hAnsi="Arial" w:cs="Arial"/>
          <w:sz w:val="24"/>
          <w:szCs w:val="24"/>
        </w:rPr>
        <w:t>Chapters may wish to look at the logos of other Chapters to develop a unique and easily identifiable logo.  Chapters using the rainbow color bar with their Chapter’s initials may wish to consider adding one or more additional logo differentiators: </w:t>
      </w:r>
    </w:p>
    <w:p w14:paraId="7E96D6E5" w14:textId="32C785AE" w:rsidR="001A4C40" w:rsidRPr="002132CB" w:rsidRDefault="001A4C40" w:rsidP="001A4C40">
      <w:pPr>
        <w:pStyle w:val="ydp63b7212cyiv6576130588ydp37b26b9fyiv6983081340ydp98ced24fmsolistparagraph"/>
        <w:ind w:left="720"/>
        <w:rPr>
          <w:rFonts w:ascii="Arial" w:hAnsi="Arial" w:cs="Arial"/>
          <w:sz w:val="24"/>
          <w:szCs w:val="24"/>
        </w:rPr>
      </w:pPr>
      <w:r w:rsidRPr="002132CB">
        <w:rPr>
          <w:rFonts w:ascii="Arial" w:hAnsi="Arial" w:cs="Arial"/>
          <w:b/>
          <w:bCs/>
          <w:sz w:val="24"/>
          <w:szCs w:val="24"/>
        </w:rPr>
        <w:t>a.</w:t>
      </w:r>
      <w:r w:rsidRPr="002132CB">
        <w:rPr>
          <w:rFonts w:ascii="Arial" w:hAnsi="Arial" w:cs="Arial"/>
          <w:sz w:val="24"/>
          <w:szCs w:val="24"/>
        </w:rPr>
        <w:t>  </w:t>
      </w:r>
      <w:r w:rsidR="00DB5F8A" w:rsidRPr="002132CB">
        <w:rPr>
          <w:rFonts w:ascii="Arial" w:hAnsi="Arial" w:cs="Arial"/>
          <w:sz w:val="24"/>
          <w:szCs w:val="24"/>
        </w:rPr>
        <w:t xml:space="preserve"> </w:t>
      </w:r>
      <w:r w:rsidRPr="002132CB">
        <w:rPr>
          <w:rFonts w:ascii="Arial" w:hAnsi="Arial" w:cs="Arial"/>
          <w:sz w:val="24"/>
          <w:szCs w:val="24"/>
        </w:rPr>
        <w:t>The upper description should have the full Chapter name above the rainbow color bar.</w:t>
      </w:r>
      <w:r w:rsidRPr="002132CB">
        <w:rPr>
          <w:rFonts w:ascii="Arial" w:hAnsi="Arial" w:cs="Arial"/>
          <w:sz w:val="24"/>
          <w:szCs w:val="24"/>
        </w:rPr>
        <w:br/>
      </w:r>
      <w:r w:rsidRPr="002132CB">
        <w:rPr>
          <w:rFonts w:ascii="Arial" w:hAnsi="Arial" w:cs="Arial"/>
          <w:b/>
          <w:bCs/>
          <w:sz w:val="24"/>
          <w:szCs w:val="24"/>
        </w:rPr>
        <w:t>b.</w:t>
      </w:r>
      <w:r w:rsidRPr="002132CB">
        <w:rPr>
          <w:rFonts w:ascii="Arial" w:hAnsi="Arial" w:cs="Arial"/>
          <w:sz w:val="24"/>
          <w:szCs w:val="24"/>
        </w:rPr>
        <w:t>  </w:t>
      </w:r>
      <w:r w:rsidR="00DB5F8A" w:rsidRPr="002132CB">
        <w:rPr>
          <w:rFonts w:ascii="Arial" w:hAnsi="Arial" w:cs="Arial"/>
          <w:sz w:val="24"/>
          <w:szCs w:val="24"/>
        </w:rPr>
        <w:t xml:space="preserve"> </w:t>
      </w:r>
      <w:r w:rsidRPr="002132CB">
        <w:rPr>
          <w:rFonts w:ascii="Arial" w:hAnsi="Arial" w:cs="Arial"/>
          <w:sz w:val="24"/>
          <w:szCs w:val="24"/>
        </w:rPr>
        <w:t>Using a different rainbow color bar or similar design can also provide brand differentiation.  (</w:t>
      </w:r>
      <w:r w:rsidR="00DB5F8A" w:rsidRPr="002132CB">
        <w:rPr>
          <w:rFonts w:ascii="Arial" w:hAnsi="Arial" w:cs="Arial"/>
          <w:sz w:val="24"/>
          <w:szCs w:val="24"/>
        </w:rPr>
        <w:t>Although t</w:t>
      </w:r>
      <w:r w:rsidRPr="002132CB">
        <w:rPr>
          <w:rFonts w:ascii="Arial" w:hAnsi="Arial" w:cs="Arial"/>
          <w:sz w:val="24"/>
          <w:szCs w:val="24"/>
        </w:rPr>
        <w:t xml:space="preserve">he original </w:t>
      </w:r>
      <w:r w:rsidR="00DB5F8A" w:rsidRPr="002132CB">
        <w:rPr>
          <w:rFonts w:ascii="Arial" w:hAnsi="Arial" w:cs="Arial"/>
          <w:sz w:val="24"/>
          <w:szCs w:val="24"/>
        </w:rPr>
        <w:t xml:space="preserve">1978 </w:t>
      </w:r>
      <w:r w:rsidRPr="002132CB">
        <w:rPr>
          <w:rFonts w:ascii="Arial" w:hAnsi="Arial" w:cs="Arial"/>
          <w:sz w:val="24"/>
          <w:szCs w:val="24"/>
        </w:rPr>
        <w:t>Pride flag had eight colors</w:t>
      </w:r>
      <w:r w:rsidR="00DB5F8A" w:rsidRPr="002132CB">
        <w:rPr>
          <w:rFonts w:ascii="Arial" w:hAnsi="Arial" w:cs="Arial"/>
          <w:sz w:val="24"/>
          <w:szCs w:val="24"/>
        </w:rPr>
        <w:t>,</w:t>
      </w:r>
      <w:r w:rsidRPr="002132CB">
        <w:rPr>
          <w:rFonts w:ascii="Arial" w:hAnsi="Arial" w:cs="Arial"/>
          <w:sz w:val="24"/>
          <w:szCs w:val="24"/>
        </w:rPr>
        <w:t xml:space="preserve"> </w:t>
      </w:r>
      <w:r w:rsidR="00DB5F8A" w:rsidRPr="002132CB">
        <w:rPr>
          <w:rFonts w:ascii="Arial" w:hAnsi="Arial" w:cs="Arial"/>
          <w:sz w:val="24"/>
          <w:szCs w:val="24"/>
        </w:rPr>
        <w:t>other</w:t>
      </w:r>
      <w:r w:rsidRPr="002132CB">
        <w:rPr>
          <w:rFonts w:ascii="Arial" w:hAnsi="Arial" w:cs="Arial"/>
          <w:sz w:val="24"/>
          <w:szCs w:val="24"/>
        </w:rPr>
        <w:t xml:space="preserve"> variations </w:t>
      </w:r>
      <w:r w:rsidR="00DB5F8A" w:rsidRPr="002132CB">
        <w:rPr>
          <w:rFonts w:ascii="Arial" w:hAnsi="Arial" w:cs="Arial"/>
          <w:sz w:val="24"/>
          <w:szCs w:val="24"/>
        </w:rPr>
        <w:t>include from</w:t>
      </w:r>
      <w:r w:rsidRPr="002132CB">
        <w:rPr>
          <w:rFonts w:ascii="Arial" w:hAnsi="Arial" w:cs="Arial"/>
          <w:sz w:val="24"/>
          <w:szCs w:val="24"/>
        </w:rPr>
        <w:t xml:space="preserve"> 6 to12 colors.  Pick one of those variations or create your own.)</w:t>
      </w:r>
    </w:p>
    <w:p w14:paraId="7BBF11F0" w14:textId="7F6EDC69" w:rsidR="001A4C40" w:rsidRPr="002132CB" w:rsidRDefault="001A4C40" w:rsidP="001A4C40">
      <w:pPr>
        <w:pStyle w:val="ydp63b7212cyiv6576130588ydp37b26b9fyiv6983081340ydp98ced24fmsolistparagraph"/>
        <w:rPr>
          <w:rFonts w:ascii="Arial" w:hAnsi="Arial" w:cs="Arial"/>
          <w:sz w:val="24"/>
          <w:szCs w:val="24"/>
        </w:rPr>
      </w:pPr>
      <w:r w:rsidRPr="002132CB">
        <w:rPr>
          <w:rStyle w:val="Strong"/>
          <w:rFonts w:ascii="Arial" w:hAnsi="Arial" w:cs="Arial"/>
          <w:sz w:val="24"/>
          <w:szCs w:val="24"/>
        </w:rPr>
        <w:t>4.  Additional Notes</w:t>
      </w:r>
      <w:r w:rsidRPr="002132CB">
        <w:rPr>
          <w:rFonts w:ascii="Arial" w:hAnsi="Arial" w:cs="Arial"/>
          <w:b/>
          <w:bCs/>
          <w:sz w:val="24"/>
          <w:szCs w:val="24"/>
        </w:rPr>
        <w:br/>
      </w:r>
      <w:r w:rsidRPr="002132CB">
        <w:rPr>
          <w:rStyle w:val="Strong"/>
          <w:rFonts w:ascii="Arial" w:hAnsi="Arial" w:cs="Arial"/>
          <w:sz w:val="24"/>
          <w:szCs w:val="24"/>
        </w:rPr>
        <w:t xml:space="preserve"> </w:t>
      </w:r>
      <w:r w:rsidRPr="002132CB">
        <w:rPr>
          <w:rStyle w:val="Strong"/>
          <w:rFonts w:ascii="Arial" w:hAnsi="Arial" w:cs="Arial"/>
          <w:sz w:val="24"/>
          <w:szCs w:val="24"/>
        </w:rPr>
        <w:tab/>
      </w:r>
      <w:r w:rsidRPr="002132CB">
        <w:rPr>
          <w:rFonts w:ascii="Arial" w:hAnsi="Arial" w:cs="Arial"/>
          <w:sz w:val="24"/>
          <w:szCs w:val="24"/>
        </w:rPr>
        <w:t xml:space="preserve">A file copy of each Chapter’s logo (or changes to that logo) is to be forwarded by the Chapter’s Secretary to the PTWW Secretary for archival and Web Tigers purposes, for use on the main PTWW website, and for news items posted by PTWW about Chapters.  In addition, the Chapter’s current </w:t>
      </w:r>
      <w:r w:rsidRPr="002132CB">
        <w:rPr>
          <w:rFonts w:ascii="Arial" w:hAnsi="Arial" w:cs="Arial"/>
          <w:sz w:val="24"/>
          <w:szCs w:val="24"/>
        </w:rPr>
        <w:lastRenderedPageBreak/>
        <w:t xml:space="preserve">“Logo on File” will be tracked on the annual Chapter Profile update report. </w:t>
      </w:r>
      <w:r w:rsidRPr="002132CB">
        <w:rPr>
          <w:rFonts w:ascii="Arial" w:hAnsi="Arial" w:cs="Arial"/>
          <w:sz w:val="24"/>
          <w:szCs w:val="24"/>
        </w:rPr>
        <w:br/>
        <w:t xml:space="preserve"> </w:t>
      </w:r>
      <w:r w:rsidRPr="002132CB">
        <w:rPr>
          <w:rFonts w:ascii="Arial" w:hAnsi="Arial" w:cs="Arial"/>
          <w:sz w:val="24"/>
          <w:szCs w:val="24"/>
        </w:rPr>
        <w:tab/>
        <w:t xml:space="preserve">No pre-approval of a Chapter’s logo is required by PTWW.  As long as a Chapter is in good standing and conducts itself in such a way that it will contribute to the good name of the Society, it may continue to be identified as “A Chapter of Prime Timers Worldwide.” </w:t>
      </w:r>
    </w:p>
    <w:p w14:paraId="641F686E" w14:textId="77777777" w:rsidR="00497FCC" w:rsidRDefault="00497FCC"/>
    <w:sectPr w:rsidR="00497FCC" w:rsidSect="001A4C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D34F2"/>
    <w:multiLevelType w:val="hybridMultilevel"/>
    <w:tmpl w:val="D45A02FC"/>
    <w:lvl w:ilvl="0" w:tplc="F81619FA">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E73C90"/>
    <w:multiLevelType w:val="hybridMultilevel"/>
    <w:tmpl w:val="A8425F16"/>
    <w:lvl w:ilvl="0" w:tplc="A268F02E">
      <w:numFmt w:val="bullet"/>
      <w:lvlText w:val=""/>
      <w:lvlJc w:val="left"/>
      <w:pPr>
        <w:ind w:left="1410" w:hanging="405"/>
      </w:pPr>
      <w:rPr>
        <w:rFonts w:ascii="Symbol" w:eastAsiaTheme="minorHAnsi" w:hAnsi="Symbol" w:cs="Helvetica"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40"/>
    <w:rsid w:val="00091047"/>
    <w:rsid w:val="001A4920"/>
    <w:rsid w:val="001A4C40"/>
    <w:rsid w:val="002132CB"/>
    <w:rsid w:val="003510B6"/>
    <w:rsid w:val="00374AB6"/>
    <w:rsid w:val="00497FCC"/>
    <w:rsid w:val="00570A8D"/>
    <w:rsid w:val="008F0A65"/>
    <w:rsid w:val="00D70E72"/>
    <w:rsid w:val="00DB5F8A"/>
    <w:rsid w:val="00DC0A57"/>
    <w:rsid w:val="00FF2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E38E"/>
  <w15:chartTrackingRefBased/>
  <w15:docId w15:val="{B23E1386-9452-485F-8981-E4EB4800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63b7212cyiv6576130588msonormal">
    <w:name w:val="ydp63b7212cyiv6576130588msonormal"/>
    <w:basedOn w:val="Normal"/>
    <w:rsid w:val="001A4C40"/>
    <w:pPr>
      <w:spacing w:before="100" w:beforeAutospacing="1" w:after="100" w:afterAutospacing="1" w:line="240" w:lineRule="auto"/>
    </w:pPr>
    <w:rPr>
      <w:rFonts w:ascii="Calibri" w:hAnsi="Calibri" w:cs="Calibri"/>
    </w:rPr>
  </w:style>
  <w:style w:type="paragraph" w:customStyle="1" w:styleId="ydp63b7212cyiv6576130588ydp37b26b9fyiv6983081340ydp98ced24fmsonormal">
    <w:name w:val="ydp63b7212cyiv6576130588ydp37b26b9fyiv6983081340ydp98ced24fmsonormal"/>
    <w:basedOn w:val="Normal"/>
    <w:rsid w:val="001A4C40"/>
    <w:pPr>
      <w:spacing w:before="100" w:beforeAutospacing="1" w:after="100" w:afterAutospacing="1" w:line="240" w:lineRule="auto"/>
    </w:pPr>
    <w:rPr>
      <w:rFonts w:ascii="Calibri" w:hAnsi="Calibri" w:cs="Calibri"/>
    </w:rPr>
  </w:style>
  <w:style w:type="paragraph" w:customStyle="1" w:styleId="ydp63b7212cyiv6576130588ydp37b26b9fyiv6983081340ydp98ced24fmsolistparagraph">
    <w:name w:val="ydp63b7212cyiv6576130588ydp37b26b9fyiv6983081340ydp98ced24fmsolistparagraph"/>
    <w:basedOn w:val="Normal"/>
    <w:rsid w:val="001A4C40"/>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1A4C40"/>
    <w:rPr>
      <w:b/>
      <w:bCs/>
    </w:rPr>
  </w:style>
  <w:style w:type="character" w:styleId="Emphasis">
    <w:name w:val="Emphasis"/>
    <w:basedOn w:val="DefaultParagraphFont"/>
    <w:uiPriority w:val="20"/>
    <w:qFormat/>
    <w:rsid w:val="001A4C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6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Koehler</dc:creator>
  <cp:keywords/>
  <dc:description/>
  <cp:lastModifiedBy>Charles Koehler</cp:lastModifiedBy>
  <cp:revision>11</cp:revision>
  <cp:lastPrinted>2021-02-11T19:36:00Z</cp:lastPrinted>
  <dcterms:created xsi:type="dcterms:W3CDTF">2021-02-11T19:01:00Z</dcterms:created>
  <dcterms:modified xsi:type="dcterms:W3CDTF">2021-02-12T02:20:00Z</dcterms:modified>
</cp:coreProperties>
</file>